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CEA" w:rsidRDefault="00E26CEA" w:rsidP="00E26CEA">
      <w:pPr>
        <w:shd w:val="clear" w:color="auto" w:fill="FFFFFF"/>
        <w:spacing w:after="0" w:line="276" w:lineRule="auto"/>
        <w:outlineLvl w:val="1"/>
        <w:rPr>
          <w:rFonts w:ascii="Helvetica" w:eastAsia="Times New Roman" w:hAnsi="Helvetica" w:cs="Helvetica"/>
          <w:b/>
          <w:bCs/>
          <w:color w:val="333333"/>
          <w:sz w:val="36"/>
          <w:szCs w:val="36"/>
          <w:u w:val="single"/>
          <w:lang w:eastAsia="es-AR"/>
        </w:rPr>
      </w:pPr>
      <w:r w:rsidRPr="00E26CEA">
        <w:rPr>
          <w:rFonts w:ascii="Helvetica" w:eastAsia="Times New Roman" w:hAnsi="Helvetica" w:cs="Helvetica"/>
          <w:b/>
          <w:bCs/>
          <w:color w:val="333333"/>
          <w:sz w:val="36"/>
          <w:szCs w:val="36"/>
          <w:u w:val="single"/>
          <w:lang w:eastAsia="es-AR"/>
        </w:rPr>
        <w:t>A História do Design de Produto</w:t>
      </w:r>
      <w:bookmarkStart w:id="0" w:name="_GoBack"/>
      <w:bookmarkEnd w:id="0"/>
    </w:p>
    <w:p w:rsidR="00D82C96" w:rsidRDefault="00D82C96" w:rsidP="00E26CEA">
      <w:pPr>
        <w:shd w:val="clear" w:color="auto" w:fill="FFFFFF"/>
        <w:spacing w:after="0" w:line="276" w:lineRule="auto"/>
        <w:outlineLvl w:val="1"/>
        <w:rPr>
          <w:rFonts w:ascii="Helvetica" w:eastAsia="Times New Roman" w:hAnsi="Helvetica" w:cs="Helvetica"/>
          <w:b/>
          <w:bCs/>
          <w:color w:val="333333"/>
          <w:sz w:val="36"/>
          <w:szCs w:val="36"/>
          <w:u w:val="single"/>
          <w:lang w:eastAsia="es-AR"/>
        </w:rPr>
      </w:pPr>
    </w:p>
    <w:p w:rsidR="00E26CEA" w:rsidRPr="00E26CEA" w:rsidRDefault="00E26CEA" w:rsidP="00D82C96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414141"/>
          <w:sz w:val="21"/>
          <w:szCs w:val="21"/>
          <w:lang w:eastAsia="es-AR"/>
        </w:rPr>
      </w:pPr>
      <w:r w:rsidRPr="00E26CEA">
        <w:rPr>
          <w:rFonts w:ascii="Helvetica" w:eastAsia="Times New Roman" w:hAnsi="Helvetica" w:cs="Helvetica"/>
          <w:color w:val="414141"/>
          <w:sz w:val="21"/>
          <w:szCs w:val="21"/>
          <w:lang w:eastAsia="es-AR"/>
        </w:rPr>
        <w:t>A história do design de produto não é “uniforme”, ela não é exatamente a mesma nos diversos países. Fácil de entender essa diversidade, uma vez que as condições socioeconômicas e a cultura de cada povo exerce influência direta nesse desenvolvimento. A personalidade colocada é diferenciada entre o</w:t>
      </w:r>
      <w:r w:rsidR="00D1251E">
        <w:rPr>
          <w:rFonts w:ascii="Helvetica" w:eastAsia="Times New Roman" w:hAnsi="Helvetica" w:cs="Helvetica"/>
          <w:color w:val="414141"/>
          <w:sz w:val="21"/>
          <w:szCs w:val="21"/>
          <w:lang w:eastAsia="es-AR"/>
        </w:rPr>
        <w:t>s</w:t>
      </w:r>
      <w:r w:rsidRPr="00E26CEA">
        <w:rPr>
          <w:rFonts w:ascii="Helvetica" w:eastAsia="Times New Roman" w:hAnsi="Helvetica" w:cs="Helvetica"/>
          <w:color w:val="414141"/>
          <w:sz w:val="21"/>
          <w:szCs w:val="21"/>
          <w:lang w:eastAsia="es-AR"/>
        </w:rPr>
        <w:t xml:space="preserve"> profissionais e só é possível criar tipos, acima e abaixo da linha, quando a história chega no momento da modernidade.</w:t>
      </w:r>
    </w:p>
    <w:p w:rsidR="00E26CEA" w:rsidRPr="00E26CEA" w:rsidRDefault="00E26CEA" w:rsidP="00D82C96">
      <w:pPr>
        <w:pStyle w:val="western"/>
        <w:shd w:val="clear" w:color="auto" w:fill="FFFFFF"/>
        <w:spacing w:before="0" w:beforeAutospacing="0" w:after="0" w:afterAutospacing="0" w:line="360" w:lineRule="auto"/>
        <w:jc w:val="both"/>
        <w:rPr>
          <w:rFonts w:ascii="Helvetica" w:hAnsi="Helvetica" w:cs="Helvetica"/>
          <w:color w:val="414141"/>
          <w:sz w:val="21"/>
          <w:szCs w:val="21"/>
          <w:lang w:val="pt-BR"/>
        </w:rPr>
      </w:pPr>
      <w:r w:rsidRPr="00E26CEA">
        <w:rPr>
          <w:rFonts w:ascii="Helvetica" w:hAnsi="Helvetica" w:cs="Helvetica"/>
          <w:color w:val="414141"/>
          <w:sz w:val="21"/>
          <w:szCs w:val="21"/>
          <w:lang w:val="pt-BR"/>
        </w:rPr>
        <w:t xml:space="preserve">Sobre as dimensões dos produtos elas vão passando por “estágios” ao longo da história do design de produto: dimensão sintática, que vem a ser formalismo como nomenclatura, dimensão pragmática que vem a ser denominada como funcionalismo, dimensão semântica que vem a ser denominada </w:t>
      </w:r>
      <w:proofErr w:type="spellStart"/>
      <w:r w:rsidRPr="00E26CEA">
        <w:rPr>
          <w:rFonts w:ascii="Helvetica" w:hAnsi="Helvetica" w:cs="Helvetica"/>
          <w:color w:val="414141"/>
          <w:sz w:val="21"/>
          <w:szCs w:val="21"/>
          <w:lang w:val="pt-BR"/>
        </w:rPr>
        <w:t>styling</w:t>
      </w:r>
      <w:proofErr w:type="spellEnd"/>
      <w:r w:rsidRPr="00E26CEA">
        <w:rPr>
          <w:rFonts w:ascii="Helvetica" w:hAnsi="Helvetica" w:cs="Helvetica"/>
          <w:color w:val="414141"/>
          <w:sz w:val="21"/>
          <w:szCs w:val="21"/>
          <w:lang w:val="pt-BR"/>
        </w:rPr>
        <w:t>.</w:t>
      </w:r>
    </w:p>
    <w:p w:rsidR="00E26CEA" w:rsidRDefault="00E26CEA" w:rsidP="00D82C96">
      <w:pPr>
        <w:pStyle w:val="western"/>
        <w:shd w:val="clear" w:color="auto" w:fill="FFFFFF"/>
        <w:spacing w:before="0" w:beforeAutospacing="0" w:after="0" w:afterAutospacing="0" w:line="360" w:lineRule="auto"/>
        <w:jc w:val="both"/>
        <w:rPr>
          <w:rFonts w:ascii="Helvetica" w:hAnsi="Helvetica" w:cs="Helvetica"/>
          <w:color w:val="414141"/>
          <w:sz w:val="21"/>
          <w:szCs w:val="21"/>
          <w:lang w:val="pt-BR"/>
        </w:rPr>
      </w:pPr>
      <w:r w:rsidRPr="00E26CEA">
        <w:rPr>
          <w:rFonts w:ascii="Helvetica" w:hAnsi="Helvetica" w:cs="Helvetica"/>
          <w:color w:val="414141"/>
          <w:sz w:val="21"/>
          <w:szCs w:val="21"/>
          <w:lang w:val="pt-BR"/>
        </w:rPr>
        <w:t>Outra mudança relevante durante a história de design de produto é que as preocupações com métodos passaram a ser mais evidentes durante a modernidade, o que fez com que fosse possível criar muitos produtos completos. Sendo assim, o que era design industrial passou a ser chamado de design de produto.</w:t>
      </w:r>
    </w:p>
    <w:p w:rsidR="00E26CEA" w:rsidRPr="00E26CEA" w:rsidRDefault="00E26CEA" w:rsidP="00D82C96">
      <w:pPr>
        <w:shd w:val="clear" w:color="auto" w:fill="FFFFFF"/>
        <w:spacing w:after="0" w:line="360" w:lineRule="auto"/>
        <w:rPr>
          <w:rFonts w:ascii="Helvetica" w:eastAsia="Times New Roman" w:hAnsi="Helvetica" w:cs="Helvetica"/>
          <w:color w:val="414141"/>
          <w:sz w:val="21"/>
          <w:szCs w:val="21"/>
          <w:lang w:eastAsia="es-AR"/>
        </w:rPr>
      </w:pPr>
      <w:r>
        <w:rPr>
          <w:noProof/>
          <w:lang w:val="es-AR" w:eastAsia="es-AR"/>
        </w:rPr>
        <w:drawing>
          <wp:inline distT="0" distB="0" distL="0" distR="0" wp14:anchorId="5A397AF4" wp14:editId="0E44C206">
            <wp:extent cx="5516726" cy="1257300"/>
            <wp:effectExtent l="0" t="0" r="825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3759" cy="125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6CEA">
        <w:rPr>
          <w:rFonts w:ascii="Helvetica" w:eastAsia="Times New Roman" w:hAnsi="Helvetica" w:cs="Helvetica"/>
          <w:color w:val="414141"/>
          <w:sz w:val="21"/>
          <w:szCs w:val="21"/>
          <w:lang w:eastAsia="es-AR"/>
        </w:rPr>
        <w:t xml:space="preserve">Considerando a relação do design de produto com os processos das indústrias nos dias atuais é correto afirmar que ele surgiu junto com a Revolução Industrial e foi se aperfeiçoando no século XIX. Destacando os textos de </w:t>
      </w:r>
      <w:proofErr w:type="spellStart"/>
      <w:r w:rsidRPr="00E26CEA">
        <w:rPr>
          <w:rFonts w:ascii="Helvetica" w:eastAsia="Times New Roman" w:hAnsi="Helvetica" w:cs="Helvetica"/>
          <w:color w:val="414141"/>
          <w:sz w:val="21"/>
          <w:szCs w:val="21"/>
          <w:lang w:eastAsia="es-AR"/>
        </w:rPr>
        <w:t>Arts</w:t>
      </w:r>
      <w:proofErr w:type="spellEnd"/>
      <w:r w:rsidRPr="00E26CEA">
        <w:rPr>
          <w:rFonts w:ascii="Helvetica" w:eastAsia="Times New Roman" w:hAnsi="Helvetica" w:cs="Helvetica"/>
          <w:color w:val="414141"/>
          <w:sz w:val="21"/>
          <w:szCs w:val="21"/>
          <w:lang w:eastAsia="es-AR"/>
        </w:rPr>
        <w:t xml:space="preserve"> &amp; </w:t>
      </w:r>
      <w:proofErr w:type="spellStart"/>
      <w:r w:rsidRPr="00E26CEA">
        <w:rPr>
          <w:rFonts w:ascii="Helvetica" w:eastAsia="Times New Roman" w:hAnsi="Helvetica" w:cs="Helvetica"/>
          <w:color w:val="414141"/>
          <w:sz w:val="21"/>
          <w:szCs w:val="21"/>
          <w:lang w:eastAsia="es-AR"/>
        </w:rPr>
        <w:t>Crafts</w:t>
      </w:r>
      <w:proofErr w:type="spellEnd"/>
      <w:r w:rsidRPr="00E26CEA">
        <w:rPr>
          <w:rFonts w:ascii="Helvetica" w:eastAsia="Times New Roman" w:hAnsi="Helvetica" w:cs="Helvetica"/>
          <w:color w:val="414141"/>
          <w:sz w:val="21"/>
          <w:szCs w:val="21"/>
          <w:lang w:eastAsia="es-AR"/>
        </w:rPr>
        <w:t xml:space="preserve">, que era praticamente um guia para se produzir em escala industrial a criação artística. Em seguida, se percebe praticamente uma revolução, com o movimento Bauhaus, que teve início </w:t>
      </w:r>
      <w:r w:rsidRPr="00EE4D36">
        <w:rPr>
          <w:rFonts w:ascii="Helvetica" w:eastAsia="Times New Roman" w:hAnsi="Helvetica" w:cs="Helvetica"/>
          <w:sz w:val="21"/>
          <w:szCs w:val="21"/>
          <w:lang w:eastAsia="es-AR"/>
        </w:rPr>
        <w:t>no</w:t>
      </w:r>
      <w:r w:rsidRPr="00E26CEA">
        <w:rPr>
          <w:rFonts w:ascii="Helvetica" w:eastAsia="Times New Roman" w:hAnsi="Helvetica" w:cs="Helvetica"/>
          <w:color w:val="414141"/>
          <w:sz w:val="21"/>
          <w:szCs w:val="21"/>
          <w:lang w:eastAsia="es-AR"/>
        </w:rPr>
        <w:t xml:space="preserve"> século XX. Dali partiu praticamente o que é a ideia da profissão nos dias de hoje.</w:t>
      </w:r>
    </w:p>
    <w:sectPr w:rsidR="00E26CEA" w:rsidRPr="00E26C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CEA"/>
    <w:rsid w:val="007A07F6"/>
    <w:rsid w:val="00A43E1F"/>
    <w:rsid w:val="00CC69C1"/>
    <w:rsid w:val="00D1251E"/>
    <w:rsid w:val="00D82C96"/>
    <w:rsid w:val="00E26CEA"/>
    <w:rsid w:val="00EE4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8BB605A-CB0D-4BDD-BE26-DDDA571FA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pt-B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western">
    <w:name w:val="western"/>
    <w:basedOn w:val="Normal"/>
    <w:rsid w:val="00E26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7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45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60725">
                  <w:marLeft w:val="75"/>
                  <w:marRight w:val="75"/>
                  <w:marTop w:val="75"/>
                  <w:marBottom w:val="75"/>
                  <w:divBdr>
                    <w:top w:val="single" w:sz="6" w:space="0" w:color="A9A9A9"/>
                    <w:left w:val="single" w:sz="6" w:space="0" w:color="A9A9A9"/>
                    <w:bottom w:val="single" w:sz="6" w:space="0" w:color="A9A9A9"/>
                    <w:right w:val="single" w:sz="6" w:space="0" w:color="A9A9A9"/>
                  </w:divBdr>
                </w:div>
              </w:divsChild>
            </w:div>
            <w:div w:id="92276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607873">
                  <w:marLeft w:val="75"/>
                  <w:marRight w:val="75"/>
                  <w:marTop w:val="75"/>
                  <w:marBottom w:val="75"/>
                  <w:divBdr>
                    <w:top w:val="single" w:sz="6" w:space="0" w:color="A9A9A9"/>
                    <w:left w:val="single" w:sz="6" w:space="0" w:color="A9A9A9"/>
                    <w:bottom w:val="single" w:sz="6" w:space="0" w:color="A9A9A9"/>
                    <w:right w:val="single" w:sz="6" w:space="0" w:color="A9A9A9"/>
                  </w:divBdr>
                </w:div>
              </w:divsChild>
            </w:div>
            <w:div w:id="14365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976553">
                  <w:marLeft w:val="75"/>
                  <w:marRight w:val="75"/>
                  <w:marTop w:val="75"/>
                  <w:marBottom w:val="75"/>
                  <w:divBdr>
                    <w:top w:val="single" w:sz="6" w:space="0" w:color="A9A9A9"/>
                    <w:left w:val="single" w:sz="6" w:space="0" w:color="A9A9A9"/>
                    <w:bottom w:val="single" w:sz="6" w:space="0" w:color="A9A9A9"/>
                    <w:right w:val="single" w:sz="6" w:space="0" w:color="A9A9A9"/>
                  </w:divBdr>
                </w:div>
              </w:divsChild>
            </w:div>
          </w:divsChild>
        </w:div>
      </w:divsChild>
    </w:div>
    <w:div w:id="14968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Soledad</dc:creator>
  <cp:keywords/>
  <dc:description/>
  <cp:lastModifiedBy>Soledad</cp:lastModifiedBy>
  <cp:revision>3</cp:revision>
  <dcterms:created xsi:type="dcterms:W3CDTF">2026-04-15T10:37:00Z</dcterms:created>
  <dcterms:modified xsi:type="dcterms:W3CDTF">2026-04-15T11:12:00Z</dcterms:modified>
</cp:coreProperties>
</file>